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D792F" w14:textId="78ADD078" w:rsidR="00BA0C01" w:rsidRDefault="00307D66" w:rsidP="00EF5C39">
      <w:pPr>
        <w:spacing w:before="77"/>
        <w:ind w:left="356"/>
        <w:rPr>
          <w:b/>
          <w:sz w:val="16"/>
        </w:rPr>
      </w:pPr>
      <w:r>
        <w:rPr>
          <w:b/>
          <w:color w:val="1E4D2B"/>
          <w:sz w:val="16"/>
        </w:rPr>
        <w:t>GRADUATE</w:t>
      </w:r>
      <w:r>
        <w:rPr>
          <w:b/>
          <w:color w:val="1E4D2B"/>
          <w:spacing w:val="-12"/>
          <w:sz w:val="16"/>
        </w:rPr>
        <w:t xml:space="preserve"> </w:t>
      </w:r>
      <w:r>
        <w:rPr>
          <w:b/>
          <w:color w:val="1E4D2B"/>
          <w:spacing w:val="-2"/>
          <w:sz w:val="16"/>
        </w:rPr>
        <w:t>SCHOOL</w:t>
      </w:r>
    </w:p>
    <w:p w14:paraId="3BDD7930" w14:textId="77777777" w:rsidR="00BA0C01" w:rsidRDefault="00307D66" w:rsidP="00EF5C39">
      <w:pPr>
        <w:spacing w:before="7" w:line="249" w:lineRule="auto"/>
        <w:ind w:left="355" w:right="7838"/>
        <w:rPr>
          <w:sz w:val="16"/>
        </w:rPr>
      </w:pPr>
      <w:r>
        <w:rPr>
          <w:color w:val="4E4E50"/>
          <w:sz w:val="16"/>
        </w:rPr>
        <w:t>Colorado</w:t>
      </w:r>
      <w:r>
        <w:rPr>
          <w:color w:val="4E4E50"/>
          <w:spacing w:val="-12"/>
          <w:sz w:val="16"/>
        </w:rPr>
        <w:t xml:space="preserve"> </w:t>
      </w:r>
      <w:r>
        <w:rPr>
          <w:color w:val="4E4E50"/>
          <w:sz w:val="16"/>
        </w:rPr>
        <w:t>State</w:t>
      </w:r>
      <w:r>
        <w:rPr>
          <w:color w:val="4E4E50"/>
          <w:spacing w:val="-11"/>
          <w:sz w:val="16"/>
        </w:rPr>
        <w:t xml:space="preserve"> </w:t>
      </w:r>
      <w:r>
        <w:rPr>
          <w:color w:val="4E4E50"/>
          <w:sz w:val="16"/>
        </w:rPr>
        <w:t>University 1005 Campus Delivery Fort Collins, CO 80523</w:t>
      </w:r>
    </w:p>
    <w:p w14:paraId="3BDD7931" w14:textId="77777777" w:rsidR="00BA0C01" w:rsidRDefault="00307D66" w:rsidP="00EF5C39">
      <w:pPr>
        <w:spacing w:before="1"/>
        <w:ind w:left="355"/>
        <w:rPr>
          <w:sz w:val="16"/>
        </w:rPr>
      </w:pPr>
      <w:r>
        <w:rPr>
          <w:color w:val="4E4E50"/>
          <w:spacing w:val="-2"/>
          <w:sz w:val="16"/>
        </w:rPr>
        <w:t>graduateschool.colostate.edu</w:t>
      </w:r>
    </w:p>
    <w:p w14:paraId="3BDD7933" w14:textId="254B861E" w:rsidR="00BA0C01" w:rsidRDefault="00BA0C01">
      <w:pPr>
        <w:pStyle w:val="BodyText"/>
        <w:rPr>
          <w:sz w:val="16"/>
        </w:rPr>
      </w:pPr>
    </w:p>
    <w:p w14:paraId="3BDD7934" w14:textId="77777777" w:rsidR="00BA0C01" w:rsidRDefault="00BA0C01">
      <w:pPr>
        <w:pStyle w:val="BodyText"/>
        <w:spacing w:before="117"/>
        <w:rPr>
          <w:sz w:val="16"/>
        </w:rPr>
      </w:pPr>
    </w:p>
    <w:p w14:paraId="3BDD7935" w14:textId="77777777" w:rsidR="00BA0C01" w:rsidRPr="005C447F" w:rsidRDefault="00307D66" w:rsidP="005C447F">
      <w:pPr>
        <w:pStyle w:val="Title"/>
        <w:jc w:val="center"/>
        <w:rPr>
          <w:color w:val="003300"/>
        </w:rPr>
      </w:pPr>
      <w:r w:rsidRPr="005C447F">
        <w:rPr>
          <w:color w:val="003300"/>
        </w:rPr>
        <w:t>Exit Interview Recommendations</w:t>
      </w:r>
    </w:p>
    <w:p w14:paraId="3BDD7936" w14:textId="77777777" w:rsidR="00BA0C01" w:rsidRDefault="00307D66" w:rsidP="005C447F">
      <w:pPr>
        <w:jc w:val="center"/>
        <w:rPr>
          <w:spacing w:val="-4"/>
        </w:rPr>
      </w:pPr>
      <w:r>
        <w:t>Developed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Colleen</w:t>
      </w:r>
      <w:r>
        <w:rPr>
          <w:spacing w:val="-4"/>
        </w:rPr>
        <w:t xml:space="preserve"> </w:t>
      </w:r>
      <w:r>
        <w:t>Webb,</w:t>
      </w:r>
      <w:r>
        <w:rPr>
          <w:spacing w:val="-4"/>
        </w:rPr>
        <w:t xml:space="preserve"> </w:t>
      </w:r>
      <w:r>
        <w:t>CSU</w:t>
      </w:r>
      <w:r>
        <w:rPr>
          <w:spacing w:val="-4"/>
        </w:rPr>
        <w:t xml:space="preserve"> </w:t>
      </w:r>
      <w:r>
        <w:t>Graduate</w:t>
      </w:r>
      <w:r>
        <w:rPr>
          <w:spacing w:val="-5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Associate</w:t>
      </w:r>
      <w:r>
        <w:rPr>
          <w:spacing w:val="-4"/>
        </w:rPr>
        <w:t xml:space="preserve"> Dean</w:t>
      </w:r>
    </w:p>
    <w:p w14:paraId="702EA518" w14:textId="77777777" w:rsidR="00EF5C39" w:rsidRDefault="00EF5C39" w:rsidP="005C447F">
      <w:pPr>
        <w:jc w:val="center"/>
      </w:pPr>
    </w:p>
    <w:p w14:paraId="086C8AA3" w14:textId="77777777" w:rsidR="00D148DB" w:rsidRPr="00D148DB" w:rsidRDefault="00307D66" w:rsidP="00D148DB">
      <w:pPr>
        <w:pStyle w:val="Heading2"/>
        <w:rPr>
          <w:spacing w:val="-3"/>
        </w:rPr>
      </w:pPr>
      <w:r w:rsidRPr="00D148DB">
        <w:t>Motivation:</w:t>
      </w:r>
      <w:r w:rsidRPr="00D148DB">
        <w:rPr>
          <w:spacing w:val="-3"/>
        </w:rPr>
        <w:t xml:space="preserve"> </w:t>
      </w:r>
    </w:p>
    <w:p w14:paraId="3BDD7937" w14:textId="4746F688" w:rsidR="00BA0C01" w:rsidRDefault="00307D66">
      <w:pPr>
        <w:pStyle w:val="BodyText"/>
        <w:spacing w:before="200"/>
        <w:ind w:left="360" w:right="685"/>
        <w:jc w:val="both"/>
      </w:pPr>
      <w:r>
        <w:t>Exit</w:t>
      </w:r>
      <w:r>
        <w:rPr>
          <w:spacing w:val="-3"/>
        </w:rPr>
        <w:t xml:space="preserve"> </w:t>
      </w:r>
      <w:r>
        <w:t>interviews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important</w:t>
      </w:r>
      <w:r>
        <w:rPr>
          <w:spacing w:val="-5"/>
        </w:rPr>
        <w:t xml:space="preserve"> </w:t>
      </w:r>
      <w:r>
        <w:t>opportunity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learn</w:t>
      </w:r>
      <w:r>
        <w:rPr>
          <w:spacing w:val="-4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program can improve and to leave alumni with positive feelings about their experience.</w:t>
      </w:r>
    </w:p>
    <w:p w14:paraId="3BDD7938" w14:textId="77777777" w:rsidR="00BA0C01" w:rsidRDefault="00307D66">
      <w:pPr>
        <w:pStyle w:val="BodyText"/>
        <w:ind w:left="360" w:right="562"/>
        <w:jc w:val="both"/>
      </w:pPr>
      <w:r>
        <w:t>Interviews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conducted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graduate</w:t>
      </w:r>
      <w:r>
        <w:rPr>
          <w:spacing w:val="-2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leaving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early,</w:t>
      </w:r>
      <w:r>
        <w:rPr>
          <w:spacing w:val="-1"/>
        </w:rPr>
        <w:t xml:space="preserve"> </w:t>
      </w:r>
      <w:r>
        <w:t>as well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those</w:t>
      </w:r>
      <w:r>
        <w:rPr>
          <w:spacing w:val="-3"/>
        </w:rPr>
        <w:t xml:space="preserve"> </w:t>
      </w:r>
      <w:r>
        <w:t>graduating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intended</w:t>
      </w:r>
      <w:r>
        <w:rPr>
          <w:spacing w:val="-3"/>
        </w:rPr>
        <w:t xml:space="preserve"> </w:t>
      </w:r>
      <w:r>
        <w:t>degree.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fact,</w:t>
      </w:r>
      <w:r>
        <w:rPr>
          <w:spacing w:val="-2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often</w:t>
      </w:r>
      <w:r>
        <w:rPr>
          <w:spacing w:val="-3"/>
        </w:rPr>
        <w:t xml:space="preserve"> </w:t>
      </w:r>
      <w:r>
        <w:t>learn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most</w:t>
      </w:r>
      <w:r>
        <w:rPr>
          <w:spacing w:val="-2"/>
        </w:rPr>
        <w:t xml:space="preserve"> </w:t>
      </w:r>
      <w:r>
        <w:t>by interviewing graduate students who are leaving early.</w:t>
      </w:r>
    </w:p>
    <w:p w14:paraId="3BDD7939" w14:textId="77777777" w:rsidR="00BA0C01" w:rsidRDefault="00307D66" w:rsidP="00D148DB">
      <w:pPr>
        <w:pStyle w:val="Heading2"/>
      </w:pPr>
      <w:r>
        <w:t>Implementation:</w:t>
      </w:r>
    </w:p>
    <w:p w14:paraId="3BDD793A" w14:textId="77777777" w:rsidR="00BA0C01" w:rsidRDefault="00307D66">
      <w:pPr>
        <w:pStyle w:val="ListParagraph"/>
        <w:numPr>
          <w:ilvl w:val="0"/>
          <w:numId w:val="1"/>
        </w:numPr>
        <w:tabs>
          <w:tab w:val="left" w:pos="1079"/>
        </w:tabs>
        <w:spacing w:before="198"/>
        <w:ind w:left="1079" w:right="366"/>
        <w:rPr>
          <w:sz w:val="24"/>
        </w:rPr>
      </w:pPr>
      <w:r>
        <w:rPr>
          <w:sz w:val="24"/>
        </w:rPr>
        <w:t>It is recommended that exit interviews be conducted as a conversation rather than</w:t>
      </w:r>
      <w:r>
        <w:rPr>
          <w:spacing w:val="-4"/>
          <w:sz w:val="24"/>
        </w:rPr>
        <w:t xml:space="preserve"> </w:t>
      </w:r>
      <w:r>
        <w:rPr>
          <w:sz w:val="24"/>
        </w:rPr>
        <w:t>through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electronic</w:t>
      </w:r>
      <w:r>
        <w:rPr>
          <w:spacing w:val="-4"/>
          <w:sz w:val="24"/>
        </w:rPr>
        <w:t xml:space="preserve"> </w:t>
      </w:r>
      <w:r>
        <w:rPr>
          <w:sz w:val="24"/>
        </w:rPr>
        <w:t>survey.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creates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more</w:t>
      </w:r>
      <w:r>
        <w:rPr>
          <w:spacing w:val="-5"/>
          <w:sz w:val="24"/>
        </w:rPr>
        <w:t xml:space="preserve"> </w:t>
      </w:r>
      <w:r>
        <w:rPr>
          <w:sz w:val="24"/>
        </w:rPr>
        <w:t>meaningful</w:t>
      </w:r>
      <w:r>
        <w:rPr>
          <w:spacing w:val="-3"/>
          <w:sz w:val="24"/>
        </w:rPr>
        <w:t xml:space="preserve"> </w:t>
      </w:r>
      <w:r>
        <w:rPr>
          <w:sz w:val="24"/>
        </w:rPr>
        <w:t>experience</w:t>
      </w:r>
      <w:r>
        <w:rPr>
          <w:spacing w:val="-4"/>
          <w:sz w:val="24"/>
        </w:rPr>
        <w:t xml:space="preserve"> </w:t>
      </w:r>
      <w:r>
        <w:rPr>
          <w:sz w:val="24"/>
        </w:rPr>
        <w:t>for the student and allows you to clarify or gather more detail if needed.</w:t>
      </w:r>
    </w:p>
    <w:p w14:paraId="3BDD793B" w14:textId="77777777" w:rsidR="00BA0C01" w:rsidRDefault="00307D66">
      <w:pPr>
        <w:pStyle w:val="ListParagraph"/>
        <w:numPr>
          <w:ilvl w:val="0"/>
          <w:numId w:val="1"/>
        </w:numPr>
        <w:tabs>
          <w:tab w:val="left" w:pos="1080"/>
        </w:tabs>
        <w:ind w:right="605"/>
        <w:rPr>
          <w:sz w:val="24"/>
        </w:rPr>
      </w:pPr>
      <w:r>
        <w:rPr>
          <w:sz w:val="24"/>
        </w:rPr>
        <w:t xml:space="preserve">For large programs, it may be prohibitive to interview every student </w:t>
      </w:r>
      <w:proofErr w:type="gramStart"/>
      <w:r>
        <w:rPr>
          <w:sz w:val="24"/>
        </w:rPr>
        <w:t>exiting</w:t>
      </w:r>
      <w:proofErr w:type="gramEnd"/>
      <w:r>
        <w:rPr>
          <w:sz w:val="24"/>
        </w:rPr>
        <w:t xml:space="preserve"> the program. In these situations, we recommend focusing on students exiting the program</w:t>
      </w:r>
      <w:r>
        <w:rPr>
          <w:spacing w:val="-3"/>
          <w:sz w:val="24"/>
        </w:rPr>
        <w:t xml:space="preserve"> </w:t>
      </w:r>
      <w:r>
        <w:rPr>
          <w:sz w:val="24"/>
        </w:rPr>
        <w:t>early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subsample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those</w:t>
      </w:r>
      <w:r>
        <w:rPr>
          <w:spacing w:val="-4"/>
          <w:sz w:val="24"/>
        </w:rPr>
        <w:t xml:space="preserve"> </w:t>
      </w:r>
      <w:r>
        <w:rPr>
          <w:sz w:val="24"/>
        </w:rPr>
        <w:t>graduating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intended</w:t>
      </w:r>
      <w:r>
        <w:rPr>
          <w:spacing w:val="-4"/>
          <w:sz w:val="24"/>
        </w:rPr>
        <w:t xml:space="preserve"> </w:t>
      </w:r>
      <w:r>
        <w:rPr>
          <w:sz w:val="24"/>
        </w:rPr>
        <w:t>degree.</w:t>
      </w:r>
    </w:p>
    <w:p w14:paraId="3BDD793C" w14:textId="77777777" w:rsidR="00BA0C01" w:rsidRDefault="00307D66">
      <w:pPr>
        <w:pStyle w:val="ListParagraph"/>
        <w:numPr>
          <w:ilvl w:val="0"/>
          <w:numId w:val="1"/>
        </w:numPr>
        <w:tabs>
          <w:tab w:val="left" w:pos="1080"/>
        </w:tabs>
        <w:ind w:right="885"/>
        <w:jc w:val="both"/>
        <w:rPr>
          <w:sz w:val="24"/>
        </w:rPr>
      </w:pPr>
      <w:r>
        <w:rPr>
          <w:sz w:val="24"/>
        </w:rPr>
        <w:t>Consider</w:t>
      </w:r>
      <w:r>
        <w:rPr>
          <w:spacing w:val="-2"/>
          <w:sz w:val="24"/>
        </w:rPr>
        <w:t xml:space="preserve"> </w:t>
      </w:r>
      <w:r>
        <w:rPr>
          <w:sz w:val="24"/>
        </w:rPr>
        <w:t>setting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time</w:t>
      </w:r>
      <w:r>
        <w:rPr>
          <w:spacing w:val="-3"/>
          <w:sz w:val="24"/>
        </w:rPr>
        <w:t xml:space="preserve"> </w:t>
      </w:r>
      <w:r>
        <w:rPr>
          <w:sz w:val="24"/>
        </w:rPr>
        <w:t>limit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exit</w:t>
      </w:r>
      <w:r>
        <w:rPr>
          <w:spacing w:val="-2"/>
          <w:sz w:val="24"/>
        </w:rPr>
        <w:t xml:space="preserve"> </w:t>
      </w:r>
      <w:r>
        <w:rPr>
          <w:sz w:val="24"/>
        </w:rPr>
        <w:t>interviews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order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respectful</w:t>
      </w:r>
      <w:r>
        <w:rPr>
          <w:spacing w:val="-3"/>
          <w:sz w:val="24"/>
        </w:rPr>
        <w:t xml:space="preserve"> </w:t>
      </w:r>
      <w:r>
        <w:rPr>
          <w:sz w:val="24"/>
        </w:rPr>
        <w:t>of your students’ time as</w:t>
      </w:r>
      <w:r>
        <w:rPr>
          <w:spacing w:val="-1"/>
          <w:sz w:val="24"/>
        </w:rPr>
        <w:t xml:space="preserve"> </w:t>
      </w:r>
      <w:r>
        <w:rPr>
          <w:sz w:val="24"/>
        </w:rPr>
        <w:t>well as to make exit interviews feasible for</w:t>
      </w:r>
      <w:r>
        <w:rPr>
          <w:spacing w:val="-1"/>
          <w:sz w:val="24"/>
        </w:rPr>
        <w:t xml:space="preserve"> </w:t>
      </w:r>
      <w:r>
        <w:rPr>
          <w:sz w:val="24"/>
        </w:rPr>
        <w:t>the person responsible for conducting them.</w:t>
      </w:r>
    </w:p>
    <w:p w14:paraId="3BDD793D" w14:textId="77777777" w:rsidR="00BA0C01" w:rsidRDefault="00307D66">
      <w:pPr>
        <w:pStyle w:val="ListParagraph"/>
        <w:numPr>
          <w:ilvl w:val="0"/>
          <w:numId w:val="1"/>
        </w:numPr>
        <w:tabs>
          <w:tab w:val="left" w:pos="1080"/>
        </w:tabs>
        <w:ind w:right="538"/>
        <w:rPr>
          <w:sz w:val="24"/>
        </w:rPr>
      </w:pPr>
      <w:r>
        <w:rPr>
          <w:sz w:val="24"/>
        </w:rPr>
        <w:t>Programs</w:t>
      </w:r>
      <w:r>
        <w:rPr>
          <w:spacing w:val="-1"/>
          <w:sz w:val="24"/>
        </w:rPr>
        <w:t xml:space="preserve"> </w:t>
      </w:r>
      <w:r>
        <w:rPr>
          <w:sz w:val="24"/>
        </w:rPr>
        <w:t>are encouraged to collect data across five areas: content knowledge, skills, community, attitudes, and behaviors. Below we provide some example questions</w:t>
      </w:r>
      <w:r>
        <w:rPr>
          <w:spacing w:val="-3"/>
          <w:sz w:val="24"/>
        </w:rPr>
        <w:t xml:space="preserve"> </w:t>
      </w:r>
      <w:r>
        <w:rPr>
          <w:sz w:val="24"/>
        </w:rPr>
        <w:t>within</w:t>
      </w:r>
      <w:r>
        <w:rPr>
          <w:spacing w:val="-4"/>
          <w:sz w:val="24"/>
        </w:rPr>
        <w:t xml:space="preserve"> </w:t>
      </w:r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r>
        <w:rPr>
          <w:sz w:val="24"/>
        </w:rPr>
        <w:t>area.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order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make</w:t>
      </w:r>
      <w:r>
        <w:rPr>
          <w:spacing w:val="-4"/>
          <w:sz w:val="24"/>
        </w:rPr>
        <w:t xml:space="preserve"> </w:t>
      </w:r>
      <w:r>
        <w:rPr>
          <w:sz w:val="24"/>
        </w:rPr>
        <w:t>exit</w:t>
      </w:r>
      <w:r>
        <w:rPr>
          <w:spacing w:val="-3"/>
          <w:sz w:val="24"/>
        </w:rPr>
        <w:t xml:space="preserve"> </w:t>
      </w:r>
      <w:r>
        <w:rPr>
          <w:sz w:val="24"/>
        </w:rPr>
        <w:t>interviews</w:t>
      </w:r>
      <w:r>
        <w:rPr>
          <w:spacing w:val="-4"/>
          <w:sz w:val="24"/>
        </w:rPr>
        <w:t xml:space="preserve"> </w:t>
      </w:r>
      <w:r>
        <w:rPr>
          <w:sz w:val="24"/>
        </w:rPr>
        <w:t>feasible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time investment perspective, consider asking just one question per area. You may increase the overall coverage of data collected over time by asking students in more depth about just a subset of the areas or a different question set for each student within each area.</w:t>
      </w:r>
    </w:p>
    <w:p w14:paraId="237B7F1A" w14:textId="77777777" w:rsidR="00D148DB" w:rsidRDefault="00D148DB" w:rsidP="00D148DB">
      <w:pPr>
        <w:pStyle w:val="ListParagraph"/>
        <w:tabs>
          <w:tab w:val="left" w:pos="1080"/>
        </w:tabs>
        <w:ind w:right="538" w:firstLine="0"/>
        <w:rPr>
          <w:sz w:val="24"/>
        </w:rPr>
      </w:pPr>
    </w:p>
    <w:p w14:paraId="3BDD793E" w14:textId="77777777" w:rsidR="00BA0C01" w:rsidRDefault="00307D66" w:rsidP="00D148DB">
      <w:pPr>
        <w:pStyle w:val="Heading2"/>
      </w:pPr>
      <w:r>
        <w:t>Example</w:t>
      </w:r>
      <w:r>
        <w:rPr>
          <w:spacing w:val="-4"/>
        </w:rPr>
        <w:t xml:space="preserve"> </w:t>
      </w:r>
      <w:r>
        <w:t>Exit</w:t>
      </w:r>
      <w:r>
        <w:rPr>
          <w:spacing w:val="-3"/>
        </w:rPr>
        <w:t xml:space="preserve"> </w:t>
      </w:r>
      <w:r>
        <w:t>Interview</w:t>
      </w:r>
      <w:r>
        <w:rPr>
          <w:spacing w:val="-2"/>
        </w:rPr>
        <w:t xml:space="preserve"> Questions:</w:t>
      </w:r>
    </w:p>
    <w:p w14:paraId="3BDD793F" w14:textId="77777777" w:rsidR="00BA0C01" w:rsidRPr="00D148DB" w:rsidRDefault="00307D66" w:rsidP="00D148DB">
      <w:pPr>
        <w:pStyle w:val="Heading3"/>
      </w:pPr>
      <w:r w:rsidRPr="00D148DB">
        <w:t>Content</w:t>
      </w:r>
      <w:r w:rsidRPr="00D148DB">
        <w:rPr>
          <w:spacing w:val="-6"/>
        </w:rPr>
        <w:t xml:space="preserve"> </w:t>
      </w:r>
      <w:r w:rsidRPr="00D148DB">
        <w:t>Knowledge</w:t>
      </w:r>
    </w:p>
    <w:p w14:paraId="3BDD7940" w14:textId="77777777" w:rsidR="00BA0C01" w:rsidRDefault="00307D66">
      <w:pPr>
        <w:pStyle w:val="ListParagraph"/>
        <w:numPr>
          <w:ilvl w:val="0"/>
          <w:numId w:val="1"/>
        </w:numPr>
        <w:tabs>
          <w:tab w:val="left" w:pos="1080"/>
        </w:tabs>
        <w:spacing w:before="198"/>
        <w:ind w:right="713"/>
        <w:rPr>
          <w:sz w:val="24"/>
        </w:rPr>
      </w:pP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was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most</w:t>
      </w:r>
      <w:r>
        <w:rPr>
          <w:spacing w:val="-3"/>
          <w:sz w:val="24"/>
        </w:rPr>
        <w:t xml:space="preserve"> </w:t>
      </w:r>
      <w:r>
        <w:rPr>
          <w:sz w:val="24"/>
        </w:rPr>
        <w:t>(positively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negatively)</w:t>
      </w:r>
      <w:r>
        <w:rPr>
          <w:spacing w:val="-3"/>
          <w:sz w:val="24"/>
        </w:rPr>
        <w:t xml:space="preserve"> </w:t>
      </w:r>
      <w:r>
        <w:rPr>
          <w:sz w:val="24"/>
        </w:rPr>
        <w:t>influential</w:t>
      </w:r>
      <w:r>
        <w:rPr>
          <w:spacing w:val="-4"/>
          <w:sz w:val="24"/>
        </w:rPr>
        <w:t xml:space="preserve"> </w:t>
      </w:r>
      <w:r>
        <w:rPr>
          <w:sz w:val="24"/>
        </w:rPr>
        <w:t>course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activity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the first year of your program in terms of influencing future decisions about your graduate career (e.g., future course selections, activities, research, creativity, </w:t>
      </w:r>
      <w:r>
        <w:rPr>
          <w:spacing w:val="-2"/>
          <w:sz w:val="24"/>
        </w:rPr>
        <w:t>aspirations)?</w:t>
      </w:r>
    </w:p>
    <w:p w14:paraId="3BDD7941" w14:textId="77777777" w:rsidR="00BA0C01" w:rsidRDefault="00307D66">
      <w:pPr>
        <w:pStyle w:val="ListParagraph"/>
        <w:numPr>
          <w:ilvl w:val="0"/>
          <w:numId w:val="1"/>
        </w:numPr>
        <w:tabs>
          <w:tab w:val="left" w:pos="1079"/>
        </w:tabs>
        <w:spacing w:line="292" w:lineRule="exact"/>
        <w:ind w:left="1079" w:hanging="359"/>
        <w:rPr>
          <w:sz w:val="24"/>
        </w:rPr>
      </w:pPr>
      <w:r>
        <w:rPr>
          <w:sz w:val="24"/>
        </w:rPr>
        <w:t>What</w:t>
      </w:r>
      <w:r>
        <w:rPr>
          <w:spacing w:val="-4"/>
          <w:sz w:val="24"/>
        </w:rPr>
        <w:t xml:space="preserve"> </w:t>
      </w:r>
      <w:r>
        <w:rPr>
          <w:sz w:val="24"/>
        </w:rPr>
        <w:t>course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content</w:t>
      </w:r>
      <w:r>
        <w:rPr>
          <w:spacing w:val="-2"/>
          <w:sz w:val="24"/>
        </w:rPr>
        <w:t xml:space="preserve"> </w:t>
      </w:r>
      <w:r>
        <w:rPr>
          <w:sz w:val="24"/>
        </w:rPr>
        <w:t>knowledge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program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most</w:t>
      </w:r>
      <w:r>
        <w:rPr>
          <w:spacing w:val="-2"/>
          <w:sz w:val="24"/>
        </w:rPr>
        <w:t xml:space="preserve"> </w:t>
      </w:r>
      <w:r>
        <w:rPr>
          <w:sz w:val="24"/>
        </w:rPr>
        <w:t>important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you?</w:t>
      </w:r>
    </w:p>
    <w:p w14:paraId="3BDD7942" w14:textId="77777777" w:rsidR="00BA0C01" w:rsidRDefault="00307D66">
      <w:pPr>
        <w:pStyle w:val="ListParagraph"/>
        <w:numPr>
          <w:ilvl w:val="0"/>
          <w:numId w:val="1"/>
        </w:numPr>
        <w:tabs>
          <w:tab w:val="left" w:pos="1079"/>
        </w:tabs>
        <w:spacing w:line="293" w:lineRule="exact"/>
        <w:ind w:left="1079" w:hanging="359"/>
        <w:rPr>
          <w:sz w:val="24"/>
        </w:rPr>
      </w:pPr>
      <w:r>
        <w:rPr>
          <w:sz w:val="24"/>
        </w:rPr>
        <w:t>What</w:t>
      </w:r>
      <w:r>
        <w:rPr>
          <w:spacing w:val="-2"/>
          <w:sz w:val="24"/>
        </w:rPr>
        <w:t xml:space="preserve"> </w:t>
      </w:r>
      <w:r>
        <w:rPr>
          <w:sz w:val="24"/>
        </w:rPr>
        <w:t>type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course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content</w:t>
      </w:r>
      <w:r>
        <w:rPr>
          <w:spacing w:val="-2"/>
          <w:sz w:val="24"/>
        </w:rPr>
        <w:t xml:space="preserve"> </w:t>
      </w:r>
      <w:r>
        <w:rPr>
          <w:sz w:val="24"/>
        </w:rPr>
        <w:t>knowledge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think</w:t>
      </w:r>
      <w:r>
        <w:rPr>
          <w:spacing w:val="-2"/>
          <w:sz w:val="24"/>
        </w:rPr>
        <w:t xml:space="preserve"> </w:t>
      </w:r>
      <w:r>
        <w:rPr>
          <w:sz w:val="24"/>
        </w:rPr>
        <w:t>our</w:t>
      </w:r>
      <w:r>
        <w:rPr>
          <w:spacing w:val="-2"/>
          <w:sz w:val="24"/>
        </w:rPr>
        <w:t xml:space="preserve"> </w:t>
      </w:r>
      <w:r>
        <w:rPr>
          <w:sz w:val="24"/>
        </w:rPr>
        <w:t>program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missing?</w:t>
      </w:r>
    </w:p>
    <w:p w14:paraId="3BDD7943" w14:textId="77777777" w:rsidR="00BA0C01" w:rsidRDefault="00BA0C01">
      <w:pPr>
        <w:pStyle w:val="BodyText"/>
        <w:rPr>
          <w:sz w:val="20"/>
        </w:rPr>
      </w:pPr>
    </w:p>
    <w:p w14:paraId="3BDD7945" w14:textId="77777777" w:rsidR="00BA0C01" w:rsidRDefault="00BA0C01">
      <w:pPr>
        <w:pStyle w:val="BodyText"/>
        <w:rPr>
          <w:sz w:val="20"/>
        </w:rPr>
      </w:pPr>
    </w:p>
    <w:p w14:paraId="3BDD7946" w14:textId="77777777" w:rsidR="00BA0C01" w:rsidRDefault="00BA0C01">
      <w:pPr>
        <w:pStyle w:val="BodyText"/>
        <w:rPr>
          <w:sz w:val="20"/>
        </w:rPr>
      </w:pPr>
    </w:p>
    <w:p w14:paraId="3BDD7947" w14:textId="77777777" w:rsidR="00BA0C01" w:rsidRDefault="00BA0C01">
      <w:pPr>
        <w:pStyle w:val="BodyText"/>
        <w:rPr>
          <w:sz w:val="20"/>
        </w:rPr>
      </w:pPr>
    </w:p>
    <w:p w14:paraId="3BDD7948" w14:textId="77777777" w:rsidR="00BA0C01" w:rsidRDefault="00BA0C01">
      <w:pPr>
        <w:pStyle w:val="BodyText"/>
        <w:rPr>
          <w:sz w:val="20"/>
        </w:rPr>
      </w:pPr>
    </w:p>
    <w:p w14:paraId="3BDD7949" w14:textId="77777777" w:rsidR="00BA0C01" w:rsidRDefault="00307D66">
      <w:pPr>
        <w:pStyle w:val="BodyText"/>
        <w:spacing w:before="201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3BDD7965" wp14:editId="3BDD7966">
            <wp:simplePos x="0" y="0"/>
            <wp:positionH relativeFrom="page">
              <wp:posOffset>890771</wp:posOffset>
            </wp:positionH>
            <wp:positionV relativeFrom="paragraph">
              <wp:posOffset>288912</wp:posOffset>
            </wp:positionV>
            <wp:extent cx="1849390" cy="336042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9390" cy="3360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DD794A" w14:textId="77777777" w:rsidR="00BA0C01" w:rsidRDefault="00BA0C01">
      <w:pPr>
        <w:pStyle w:val="BodyText"/>
        <w:rPr>
          <w:sz w:val="20"/>
        </w:rPr>
        <w:sectPr w:rsidR="00BA0C01">
          <w:type w:val="continuous"/>
          <w:pgSz w:w="12240" w:h="15840"/>
          <w:pgMar w:top="880" w:right="1080" w:bottom="280" w:left="1080" w:header="720" w:footer="720" w:gutter="0"/>
          <w:cols w:space="720"/>
        </w:sectPr>
      </w:pPr>
    </w:p>
    <w:p w14:paraId="3BDD794B" w14:textId="77777777" w:rsidR="00BA0C01" w:rsidRDefault="00307D66">
      <w:pPr>
        <w:pStyle w:val="BodyText"/>
        <w:ind w:left="301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3BDD7967" wp14:editId="3BDD7968">
            <wp:extent cx="487679" cy="585216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79" cy="585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DD794C" w14:textId="77777777" w:rsidR="00BA0C01" w:rsidRDefault="00BA0C01">
      <w:pPr>
        <w:pStyle w:val="BodyText"/>
      </w:pPr>
    </w:p>
    <w:p w14:paraId="3BDD794D" w14:textId="77777777" w:rsidR="00BA0C01" w:rsidRDefault="00BA0C01">
      <w:pPr>
        <w:pStyle w:val="BodyText"/>
      </w:pPr>
    </w:p>
    <w:p w14:paraId="3BDD794E" w14:textId="77777777" w:rsidR="00BA0C01" w:rsidRDefault="00BA0C01">
      <w:pPr>
        <w:pStyle w:val="BodyText"/>
        <w:spacing w:before="65"/>
      </w:pPr>
    </w:p>
    <w:p w14:paraId="3BDD794F" w14:textId="77777777" w:rsidR="00BA0C01" w:rsidRDefault="00307D66" w:rsidP="00D148DB">
      <w:pPr>
        <w:pStyle w:val="Heading3"/>
      </w:pPr>
      <w:r>
        <w:t>Skills</w:t>
      </w:r>
    </w:p>
    <w:p w14:paraId="3BDD7950" w14:textId="77777777" w:rsidR="00BA0C01" w:rsidRDefault="00307D66">
      <w:pPr>
        <w:pStyle w:val="ListParagraph"/>
        <w:numPr>
          <w:ilvl w:val="0"/>
          <w:numId w:val="1"/>
        </w:numPr>
        <w:tabs>
          <w:tab w:val="left" w:pos="1080"/>
        </w:tabs>
        <w:spacing w:before="200"/>
        <w:ind w:right="635"/>
        <w:rPr>
          <w:sz w:val="24"/>
        </w:rPr>
      </w:pPr>
      <w:r>
        <w:rPr>
          <w:sz w:val="24"/>
        </w:rPr>
        <w:t>Which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most</w:t>
      </w:r>
      <w:r>
        <w:rPr>
          <w:spacing w:val="-4"/>
          <w:sz w:val="24"/>
        </w:rPr>
        <w:t xml:space="preserve"> </w:t>
      </w:r>
      <w:r>
        <w:rPr>
          <w:sz w:val="24"/>
        </w:rPr>
        <w:t>important</w:t>
      </w:r>
      <w:r>
        <w:rPr>
          <w:spacing w:val="-4"/>
          <w:sz w:val="24"/>
        </w:rPr>
        <w:t xml:space="preserve"> </w:t>
      </w:r>
      <w:r>
        <w:rPr>
          <w:sz w:val="24"/>
        </w:rPr>
        <w:t>special</w:t>
      </w:r>
      <w:r>
        <w:rPr>
          <w:spacing w:val="-5"/>
          <w:sz w:val="24"/>
        </w:rPr>
        <w:t xml:space="preserve"> </w:t>
      </w:r>
      <w:r>
        <w:rPr>
          <w:sz w:val="24"/>
        </w:rPr>
        <w:t>skills/knowledge</w:t>
      </w:r>
      <w:r>
        <w:rPr>
          <w:spacing w:val="-5"/>
          <w:sz w:val="24"/>
        </w:rPr>
        <w:t xml:space="preserve"> </w:t>
      </w:r>
      <w:r>
        <w:rPr>
          <w:sz w:val="24"/>
        </w:rPr>
        <w:t>you</w:t>
      </w:r>
      <w:r>
        <w:rPr>
          <w:spacing w:val="-5"/>
          <w:sz w:val="24"/>
        </w:rPr>
        <w:t xml:space="preserve"> </w:t>
      </w:r>
      <w:r>
        <w:rPr>
          <w:sz w:val="24"/>
        </w:rPr>
        <w:t>gained</w:t>
      </w:r>
      <w:r>
        <w:rPr>
          <w:spacing w:val="-5"/>
          <w:sz w:val="24"/>
        </w:rPr>
        <w:t xml:space="preserve"> </w:t>
      </w:r>
      <w:r>
        <w:rPr>
          <w:sz w:val="24"/>
        </w:rPr>
        <w:t>directly</w:t>
      </w:r>
      <w:r>
        <w:rPr>
          <w:spacing w:val="-5"/>
          <w:sz w:val="24"/>
        </w:rPr>
        <w:t xml:space="preserve"> </w:t>
      </w:r>
      <w:r>
        <w:rPr>
          <w:sz w:val="24"/>
        </w:rPr>
        <w:t>from this program?</w:t>
      </w:r>
    </w:p>
    <w:p w14:paraId="3BDD7951" w14:textId="77777777" w:rsidR="00BA0C01" w:rsidRDefault="00307D66">
      <w:pPr>
        <w:pStyle w:val="ListParagraph"/>
        <w:numPr>
          <w:ilvl w:val="0"/>
          <w:numId w:val="1"/>
        </w:numPr>
        <w:tabs>
          <w:tab w:val="left" w:pos="1080"/>
        </w:tabs>
        <w:ind w:right="608"/>
        <w:rPr>
          <w:sz w:val="24"/>
        </w:rPr>
      </w:pPr>
      <w:r>
        <w:rPr>
          <w:sz w:val="24"/>
        </w:rPr>
        <w:t>Which</w:t>
      </w:r>
      <w:r>
        <w:rPr>
          <w:spacing w:val="-3"/>
          <w:sz w:val="24"/>
        </w:rPr>
        <w:t xml:space="preserve"> </w:t>
      </w:r>
      <w:r>
        <w:rPr>
          <w:sz w:val="24"/>
        </w:rPr>
        <w:t>skills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developed</w:t>
      </w:r>
      <w:r>
        <w:rPr>
          <w:spacing w:val="-3"/>
          <w:sz w:val="24"/>
        </w:rPr>
        <w:t xml:space="preserve"> </w:t>
      </w:r>
      <w:r>
        <w:rPr>
          <w:sz w:val="24"/>
        </w:rPr>
        <w:t>outside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program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most</w:t>
      </w:r>
      <w:r>
        <w:rPr>
          <w:spacing w:val="-3"/>
          <w:sz w:val="24"/>
        </w:rPr>
        <w:t xml:space="preserve"> </w:t>
      </w:r>
      <w:r>
        <w:rPr>
          <w:sz w:val="24"/>
        </w:rPr>
        <w:t>valuable to you?</w:t>
      </w:r>
    </w:p>
    <w:p w14:paraId="3BDD7952" w14:textId="77777777" w:rsidR="00BA0C01" w:rsidRDefault="00307D66">
      <w:pPr>
        <w:pStyle w:val="ListParagraph"/>
        <w:numPr>
          <w:ilvl w:val="0"/>
          <w:numId w:val="1"/>
        </w:numPr>
        <w:tabs>
          <w:tab w:val="left" w:pos="1080"/>
        </w:tabs>
        <w:ind w:right="659"/>
        <w:rPr>
          <w:sz w:val="24"/>
        </w:rPr>
      </w:pP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there</w:t>
      </w:r>
      <w:r>
        <w:rPr>
          <w:spacing w:val="-3"/>
          <w:sz w:val="24"/>
        </w:rPr>
        <w:t xml:space="preserve"> </w:t>
      </w:r>
      <w:r>
        <w:rPr>
          <w:sz w:val="24"/>
        </w:rPr>
        <w:t>additional</w:t>
      </w:r>
      <w:r>
        <w:rPr>
          <w:spacing w:val="-3"/>
          <w:sz w:val="24"/>
        </w:rPr>
        <w:t xml:space="preserve"> </w:t>
      </w:r>
      <w:r>
        <w:rPr>
          <w:sz w:val="24"/>
        </w:rPr>
        <w:t>skills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wish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had</w:t>
      </w:r>
      <w:r>
        <w:rPr>
          <w:spacing w:val="-3"/>
          <w:sz w:val="24"/>
        </w:rPr>
        <w:t xml:space="preserve"> </w:t>
      </w:r>
      <w:r>
        <w:rPr>
          <w:sz w:val="24"/>
        </w:rPr>
        <w:t>been</w:t>
      </w:r>
      <w:r>
        <w:rPr>
          <w:spacing w:val="-3"/>
          <w:sz w:val="24"/>
        </w:rPr>
        <w:t xml:space="preserve"> </w:t>
      </w:r>
      <w:r>
        <w:rPr>
          <w:sz w:val="24"/>
        </w:rPr>
        <w:t>able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develop</w:t>
      </w:r>
      <w:r>
        <w:rPr>
          <w:spacing w:val="-3"/>
          <w:sz w:val="24"/>
        </w:rPr>
        <w:t xml:space="preserve"> </w:t>
      </w:r>
      <w:r>
        <w:rPr>
          <w:sz w:val="24"/>
        </w:rPr>
        <w:t>but</w:t>
      </w:r>
      <w:r>
        <w:rPr>
          <w:spacing w:val="-2"/>
          <w:sz w:val="24"/>
        </w:rPr>
        <w:t xml:space="preserve"> </w:t>
      </w:r>
      <w:r>
        <w:rPr>
          <w:sz w:val="24"/>
        </w:rPr>
        <w:t>were unable to because opportunities were not available?</w:t>
      </w:r>
    </w:p>
    <w:p w14:paraId="51574F1D" w14:textId="77777777" w:rsidR="00EF5C39" w:rsidRDefault="00EF5C39" w:rsidP="00D148DB">
      <w:pPr>
        <w:pStyle w:val="Heading3"/>
      </w:pPr>
    </w:p>
    <w:p w14:paraId="3BDD7953" w14:textId="09565DC0" w:rsidR="00BA0C01" w:rsidRDefault="00307D66" w:rsidP="00D148DB">
      <w:pPr>
        <w:pStyle w:val="Heading3"/>
      </w:pPr>
      <w:r>
        <w:t>Community</w:t>
      </w:r>
    </w:p>
    <w:p w14:paraId="3BDD7954" w14:textId="77777777" w:rsidR="00BA0C01" w:rsidRDefault="00307D66">
      <w:pPr>
        <w:pStyle w:val="ListParagraph"/>
        <w:numPr>
          <w:ilvl w:val="0"/>
          <w:numId w:val="1"/>
        </w:numPr>
        <w:tabs>
          <w:tab w:val="left" w:pos="1080"/>
        </w:tabs>
        <w:spacing w:before="200"/>
        <w:ind w:right="943"/>
        <w:rPr>
          <w:sz w:val="24"/>
        </w:rPr>
      </w:pPr>
      <w:r>
        <w:rPr>
          <w:sz w:val="24"/>
        </w:rPr>
        <w:t>Which,</w:t>
      </w:r>
      <w:r>
        <w:rPr>
          <w:spacing w:val="-4"/>
          <w:sz w:val="24"/>
        </w:rPr>
        <w:t xml:space="preserve"> </w:t>
      </w: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>any,</w:t>
      </w:r>
      <w:r>
        <w:rPr>
          <w:spacing w:val="-4"/>
          <w:sz w:val="24"/>
        </w:rPr>
        <w:t xml:space="preserve"> </w:t>
      </w:r>
      <w:r>
        <w:rPr>
          <w:sz w:val="24"/>
        </w:rPr>
        <w:t>program</w:t>
      </w:r>
      <w:r>
        <w:rPr>
          <w:spacing w:val="-4"/>
          <w:sz w:val="24"/>
        </w:rPr>
        <w:t xml:space="preserve"> </w:t>
      </w:r>
      <w:r>
        <w:rPr>
          <w:sz w:val="24"/>
        </w:rPr>
        <w:t>activities</w:t>
      </w:r>
      <w:r>
        <w:rPr>
          <w:spacing w:val="-4"/>
          <w:sz w:val="24"/>
        </w:rPr>
        <w:t xml:space="preserve"> </w:t>
      </w:r>
      <w:r>
        <w:rPr>
          <w:sz w:val="24"/>
        </w:rPr>
        <w:t>did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participate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(e.g.,</w:t>
      </w:r>
      <w:r>
        <w:rPr>
          <w:spacing w:val="-5"/>
          <w:sz w:val="24"/>
        </w:rPr>
        <w:t xml:space="preserve"> </w:t>
      </w:r>
      <w:r>
        <w:rPr>
          <w:sz w:val="24"/>
        </w:rPr>
        <w:t>seminars,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social </w:t>
      </w:r>
      <w:r>
        <w:rPr>
          <w:spacing w:val="-2"/>
          <w:sz w:val="24"/>
        </w:rPr>
        <w:t>events)?</w:t>
      </w:r>
    </w:p>
    <w:p w14:paraId="3BDD7955" w14:textId="77777777" w:rsidR="00BA0C01" w:rsidRDefault="00307D66">
      <w:pPr>
        <w:pStyle w:val="ListParagraph"/>
        <w:numPr>
          <w:ilvl w:val="0"/>
          <w:numId w:val="1"/>
        </w:numPr>
        <w:tabs>
          <w:tab w:val="left" w:pos="1080"/>
        </w:tabs>
        <w:spacing w:line="237" w:lineRule="auto"/>
        <w:ind w:right="1060"/>
        <w:rPr>
          <w:sz w:val="24"/>
        </w:rPr>
      </w:pPr>
      <w:r>
        <w:rPr>
          <w:sz w:val="24"/>
        </w:rPr>
        <w:t>Did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participate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CSU</w:t>
      </w:r>
      <w:r>
        <w:rPr>
          <w:spacing w:val="-3"/>
          <w:sz w:val="24"/>
        </w:rPr>
        <w:t xml:space="preserve"> </w:t>
      </w:r>
      <w:r>
        <w:rPr>
          <w:sz w:val="24"/>
        </w:rPr>
        <w:t>activities</w:t>
      </w:r>
      <w:r>
        <w:rPr>
          <w:spacing w:val="-3"/>
          <w:sz w:val="24"/>
        </w:rPr>
        <w:t xml:space="preserve"> </w:t>
      </w:r>
      <w:r>
        <w:rPr>
          <w:sz w:val="24"/>
        </w:rPr>
        <w:t>more</w:t>
      </w:r>
      <w:r>
        <w:rPr>
          <w:spacing w:val="-3"/>
          <w:sz w:val="24"/>
        </w:rPr>
        <w:t xml:space="preserve"> </w:t>
      </w:r>
      <w:r>
        <w:rPr>
          <w:sz w:val="24"/>
        </w:rPr>
        <w:t>broadly?</w:t>
      </w:r>
      <w:r>
        <w:rPr>
          <w:spacing w:val="40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so,</w:t>
      </w:r>
      <w:r>
        <w:rPr>
          <w:spacing w:val="-3"/>
          <w:sz w:val="24"/>
        </w:rPr>
        <w:t xml:space="preserve"> </w:t>
      </w:r>
      <w:r>
        <w:rPr>
          <w:sz w:val="24"/>
        </w:rPr>
        <w:t>which</w:t>
      </w:r>
      <w:r>
        <w:rPr>
          <w:spacing w:val="-3"/>
          <w:sz w:val="24"/>
        </w:rPr>
        <w:t xml:space="preserve"> </w:t>
      </w:r>
      <w:r>
        <w:rPr>
          <w:sz w:val="24"/>
        </w:rPr>
        <w:t>ones</w:t>
      </w:r>
      <w:r>
        <w:rPr>
          <w:spacing w:val="-3"/>
          <w:sz w:val="24"/>
        </w:rPr>
        <w:t xml:space="preserve"> </w:t>
      </w:r>
      <w:r>
        <w:rPr>
          <w:sz w:val="24"/>
        </w:rPr>
        <w:t>(e.g., Professional development seminars, CSU Writes)?</w:t>
      </w:r>
    </w:p>
    <w:p w14:paraId="3BDD7956" w14:textId="77777777" w:rsidR="00BA0C01" w:rsidRDefault="00307D66">
      <w:pPr>
        <w:pStyle w:val="ListParagraph"/>
        <w:numPr>
          <w:ilvl w:val="0"/>
          <w:numId w:val="1"/>
        </w:numPr>
        <w:tabs>
          <w:tab w:val="left" w:pos="1080"/>
        </w:tabs>
        <w:spacing w:before="1"/>
        <w:ind w:right="740"/>
        <w:rPr>
          <w:sz w:val="24"/>
        </w:rPr>
      </w:pPr>
      <w:r>
        <w:rPr>
          <w:sz w:val="24"/>
        </w:rPr>
        <w:t>What</w:t>
      </w:r>
      <w:r>
        <w:rPr>
          <w:spacing w:val="-4"/>
          <w:sz w:val="24"/>
        </w:rPr>
        <w:t xml:space="preserve"> </w:t>
      </w:r>
      <w:r>
        <w:rPr>
          <w:sz w:val="24"/>
        </w:rPr>
        <w:t>contributed</w:t>
      </w:r>
      <w:r>
        <w:rPr>
          <w:spacing w:val="-5"/>
          <w:sz w:val="24"/>
        </w:rPr>
        <w:t xml:space="preserve"> </w:t>
      </w:r>
      <w:r>
        <w:rPr>
          <w:sz w:val="24"/>
        </w:rPr>
        <w:t>most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sense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community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peers/faculty/mentors within and outside the program?</w:t>
      </w:r>
    </w:p>
    <w:p w14:paraId="3BDD7957" w14:textId="77777777" w:rsidR="00BA0C01" w:rsidRDefault="00307D66">
      <w:pPr>
        <w:pStyle w:val="ListParagraph"/>
        <w:numPr>
          <w:ilvl w:val="0"/>
          <w:numId w:val="1"/>
        </w:numPr>
        <w:tabs>
          <w:tab w:val="left" w:pos="1080"/>
        </w:tabs>
        <w:ind w:right="460"/>
        <w:rPr>
          <w:sz w:val="24"/>
        </w:rPr>
      </w:pP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specific</w:t>
      </w:r>
      <w:r>
        <w:rPr>
          <w:spacing w:val="-4"/>
          <w:sz w:val="24"/>
        </w:rPr>
        <w:t xml:space="preserve"> </w:t>
      </w:r>
      <w:r>
        <w:rPr>
          <w:sz w:val="24"/>
        </w:rPr>
        <w:t>suggestions</w:t>
      </w:r>
      <w:r>
        <w:rPr>
          <w:spacing w:val="-3"/>
          <w:sz w:val="24"/>
        </w:rPr>
        <w:t xml:space="preserve"> </w:t>
      </w:r>
      <w:r>
        <w:rPr>
          <w:sz w:val="24"/>
        </w:rPr>
        <w:t>about</w:t>
      </w:r>
      <w:r>
        <w:rPr>
          <w:spacing w:val="-3"/>
          <w:sz w:val="24"/>
        </w:rPr>
        <w:t xml:space="preserve"> </w:t>
      </w: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program</w:t>
      </w:r>
      <w:r>
        <w:rPr>
          <w:spacing w:val="-3"/>
          <w:sz w:val="24"/>
        </w:rPr>
        <w:t xml:space="preserve"> </w:t>
      </w:r>
      <w:r>
        <w:rPr>
          <w:sz w:val="24"/>
        </w:rPr>
        <w:t>can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improve</w:t>
      </w:r>
      <w:r>
        <w:rPr>
          <w:spacing w:val="-4"/>
          <w:sz w:val="24"/>
        </w:rPr>
        <w:t xml:space="preserve"> </w:t>
      </w:r>
      <w:r>
        <w:rPr>
          <w:sz w:val="24"/>
        </w:rPr>
        <w:t>the sense of community for students?</w:t>
      </w:r>
    </w:p>
    <w:p w14:paraId="432BFB59" w14:textId="77777777" w:rsidR="00EF5C39" w:rsidRDefault="00EF5C39" w:rsidP="00D148DB">
      <w:pPr>
        <w:pStyle w:val="Heading3"/>
      </w:pPr>
    </w:p>
    <w:p w14:paraId="3BDD7958" w14:textId="3BB8FF6E" w:rsidR="00BA0C01" w:rsidRDefault="00307D66" w:rsidP="00D148DB">
      <w:pPr>
        <w:pStyle w:val="Heading3"/>
      </w:pPr>
      <w:r>
        <w:t>Attitudes</w:t>
      </w:r>
    </w:p>
    <w:p w14:paraId="3BDD7959" w14:textId="77777777" w:rsidR="00BA0C01" w:rsidRDefault="00307D66">
      <w:pPr>
        <w:pStyle w:val="ListParagraph"/>
        <w:numPr>
          <w:ilvl w:val="0"/>
          <w:numId w:val="1"/>
        </w:numPr>
        <w:tabs>
          <w:tab w:val="left" w:pos="1079"/>
        </w:tabs>
        <w:spacing w:before="200" w:line="293" w:lineRule="exact"/>
        <w:ind w:left="1079" w:hanging="359"/>
        <w:rPr>
          <w:sz w:val="24"/>
        </w:rPr>
      </w:pPr>
      <w:r>
        <w:rPr>
          <w:sz w:val="24"/>
        </w:rPr>
        <w:t>Why</w:t>
      </w:r>
      <w:r>
        <w:rPr>
          <w:spacing w:val="-2"/>
          <w:sz w:val="24"/>
        </w:rPr>
        <w:t xml:space="preserve"> </w:t>
      </w:r>
      <w:r>
        <w:rPr>
          <w:sz w:val="24"/>
        </w:rPr>
        <w:t>did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choose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program?</w:t>
      </w:r>
    </w:p>
    <w:p w14:paraId="3BDD795A" w14:textId="77777777" w:rsidR="00BA0C01" w:rsidRDefault="00307D66">
      <w:pPr>
        <w:pStyle w:val="ListParagraph"/>
        <w:numPr>
          <w:ilvl w:val="0"/>
          <w:numId w:val="1"/>
        </w:numPr>
        <w:tabs>
          <w:tab w:val="left" w:pos="1079"/>
        </w:tabs>
        <w:spacing w:line="292" w:lineRule="exact"/>
        <w:ind w:left="1079" w:hanging="359"/>
        <w:rPr>
          <w:sz w:val="24"/>
        </w:rPr>
      </w:pPr>
      <w:r>
        <w:rPr>
          <w:sz w:val="24"/>
        </w:rPr>
        <w:t>What</w:t>
      </w:r>
      <w:r>
        <w:rPr>
          <w:spacing w:val="-4"/>
          <w:sz w:val="24"/>
        </w:rPr>
        <w:t xml:space="preserve"> </w:t>
      </w:r>
      <w:r>
        <w:rPr>
          <w:sz w:val="24"/>
        </w:rPr>
        <w:t>single</w:t>
      </w:r>
      <w:r>
        <w:rPr>
          <w:spacing w:val="-3"/>
          <w:sz w:val="24"/>
        </w:rPr>
        <w:t xml:space="preserve"> </w:t>
      </w:r>
      <w:r>
        <w:rPr>
          <w:sz w:val="24"/>
        </w:rPr>
        <w:t>experience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program</w:t>
      </w:r>
      <w:r>
        <w:rPr>
          <w:spacing w:val="-2"/>
          <w:sz w:val="24"/>
        </w:rPr>
        <w:t xml:space="preserve"> </w:t>
      </w:r>
      <w:r>
        <w:rPr>
          <w:sz w:val="24"/>
        </w:rPr>
        <w:t>was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most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positive?</w:t>
      </w:r>
    </w:p>
    <w:p w14:paraId="3BDD795B" w14:textId="77777777" w:rsidR="00BA0C01" w:rsidRDefault="00307D66">
      <w:pPr>
        <w:pStyle w:val="ListParagraph"/>
        <w:numPr>
          <w:ilvl w:val="0"/>
          <w:numId w:val="1"/>
        </w:numPr>
        <w:tabs>
          <w:tab w:val="left" w:pos="1079"/>
        </w:tabs>
        <w:spacing w:line="292" w:lineRule="exact"/>
        <w:ind w:left="1079" w:hanging="359"/>
        <w:rPr>
          <w:sz w:val="24"/>
        </w:rPr>
      </w:pPr>
      <w:r>
        <w:rPr>
          <w:sz w:val="24"/>
        </w:rPr>
        <w:t>What</w:t>
      </w:r>
      <w:r>
        <w:rPr>
          <w:spacing w:val="-5"/>
          <w:sz w:val="24"/>
        </w:rPr>
        <w:t xml:space="preserve"> </w:t>
      </w:r>
      <w:r>
        <w:rPr>
          <w:sz w:val="24"/>
        </w:rPr>
        <w:t>single</w:t>
      </w:r>
      <w:r>
        <w:rPr>
          <w:spacing w:val="-3"/>
          <w:sz w:val="24"/>
        </w:rPr>
        <w:t xml:space="preserve"> </w:t>
      </w:r>
      <w:r>
        <w:rPr>
          <w:sz w:val="24"/>
        </w:rPr>
        <w:t>experience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program</w:t>
      </w:r>
      <w:r>
        <w:rPr>
          <w:spacing w:val="-2"/>
          <w:sz w:val="24"/>
        </w:rPr>
        <w:t xml:space="preserve"> </w:t>
      </w:r>
      <w:r>
        <w:rPr>
          <w:sz w:val="24"/>
        </w:rPr>
        <w:t>was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most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negative?</w:t>
      </w:r>
    </w:p>
    <w:p w14:paraId="3BDD795C" w14:textId="77777777" w:rsidR="00BA0C01" w:rsidRDefault="00307D66">
      <w:pPr>
        <w:pStyle w:val="ListParagraph"/>
        <w:numPr>
          <w:ilvl w:val="0"/>
          <w:numId w:val="1"/>
        </w:numPr>
        <w:tabs>
          <w:tab w:val="left" w:pos="1079"/>
        </w:tabs>
        <w:spacing w:line="292" w:lineRule="exact"/>
        <w:ind w:left="1079" w:hanging="359"/>
        <w:rPr>
          <w:sz w:val="24"/>
        </w:rPr>
      </w:pPr>
      <w:r>
        <w:rPr>
          <w:sz w:val="24"/>
        </w:rPr>
        <w:t>What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primary</w:t>
      </w:r>
      <w:r>
        <w:rPr>
          <w:spacing w:val="-4"/>
          <w:sz w:val="24"/>
        </w:rPr>
        <w:t xml:space="preserve"> </w:t>
      </w:r>
      <w:r>
        <w:rPr>
          <w:sz w:val="24"/>
        </w:rPr>
        <w:t>strengths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program?</w:t>
      </w:r>
    </w:p>
    <w:p w14:paraId="5F5F3928" w14:textId="77777777" w:rsidR="00EF5C39" w:rsidRPr="00EF5C39" w:rsidRDefault="00307D66" w:rsidP="00EF5C39">
      <w:pPr>
        <w:pStyle w:val="ListParagraph"/>
        <w:numPr>
          <w:ilvl w:val="0"/>
          <w:numId w:val="1"/>
        </w:numPr>
        <w:tabs>
          <w:tab w:val="left" w:pos="1079"/>
        </w:tabs>
        <w:spacing w:line="292" w:lineRule="exact"/>
        <w:ind w:left="1079" w:hanging="359"/>
        <w:rPr>
          <w:sz w:val="24"/>
        </w:rPr>
      </w:pPr>
      <w:r>
        <w:rPr>
          <w:sz w:val="24"/>
        </w:rPr>
        <w:t>What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primary</w:t>
      </w:r>
      <w:r>
        <w:rPr>
          <w:spacing w:val="-3"/>
          <w:sz w:val="24"/>
        </w:rPr>
        <w:t xml:space="preserve"> </w:t>
      </w:r>
      <w:r>
        <w:rPr>
          <w:sz w:val="24"/>
        </w:rPr>
        <w:t>weaknesses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program?</w:t>
      </w:r>
    </w:p>
    <w:p w14:paraId="578F25B2" w14:textId="42E17C02" w:rsidR="00EF5C39" w:rsidRPr="00EF5C39" w:rsidRDefault="00307D66" w:rsidP="00EF5C39">
      <w:pPr>
        <w:pStyle w:val="ListParagraph"/>
        <w:numPr>
          <w:ilvl w:val="0"/>
          <w:numId w:val="1"/>
        </w:numPr>
        <w:tabs>
          <w:tab w:val="left" w:pos="1079"/>
        </w:tabs>
        <w:spacing w:line="292" w:lineRule="exact"/>
        <w:ind w:left="1079" w:hanging="359"/>
        <w:rPr>
          <w:sz w:val="24"/>
        </w:rPr>
      </w:pPr>
      <w:r>
        <w:t>If</w:t>
      </w:r>
      <w:r w:rsidRPr="00EF5C39">
        <w:rPr>
          <w:spacing w:val="-2"/>
        </w:rPr>
        <w:t xml:space="preserve"> </w:t>
      </w:r>
      <w:r>
        <w:t>you</w:t>
      </w:r>
      <w:r w:rsidRPr="00EF5C39">
        <w:rPr>
          <w:spacing w:val="-3"/>
        </w:rPr>
        <w:t xml:space="preserve"> </w:t>
      </w:r>
      <w:r>
        <w:t>had</w:t>
      </w:r>
      <w:r w:rsidRPr="00EF5C39">
        <w:rPr>
          <w:spacing w:val="-3"/>
        </w:rPr>
        <w:t xml:space="preserve"> </w:t>
      </w:r>
      <w:r>
        <w:t>it</w:t>
      </w:r>
      <w:r w:rsidRPr="00EF5C39">
        <w:rPr>
          <w:spacing w:val="-2"/>
        </w:rPr>
        <w:t xml:space="preserve"> </w:t>
      </w:r>
      <w:r>
        <w:t>to</w:t>
      </w:r>
      <w:r w:rsidRPr="00EF5C39">
        <w:rPr>
          <w:spacing w:val="-4"/>
        </w:rPr>
        <w:t xml:space="preserve"> </w:t>
      </w:r>
      <w:r>
        <w:t>do</w:t>
      </w:r>
      <w:r w:rsidRPr="00EF5C39">
        <w:rPr>
          <w:spacing w:val="-3"/>
        </w:rPr>
        <w:t xml:space="preserve"> </w:t>
      </w:r>
      <w:r>
        <w:t>over,</w:t>
      </w:r>
      <w:r w:rsidRPr="00EF5C39">
        <w:rPr>
          <w:spacing w:val="-2"/>
        </w:rPr>
        <w:t xml:space="preserve"> </w:t>
      </w:r>
      <w:r>
        <w:t>would</w:t>
      </w:r>
      <w:r w:rsidRPr="00EF5C39">
        <w:rPr>
          <w:spacing w:val="-3"/>
        </w:rPr>
        <w:t xml:space="preserve"> </w:t>
      </w:r>
      <w:r>
        <w:t>you</w:t>
      </w:r>
      <w:r w:rsidRPr="00EF5C39">
        <w:rPr>
          <w:spacing w:val="-2"/>
        </w:rPr>
        <w:t xml:space="preserve"> </w:t>
      </w:r>
      <w:r>
        <w:t>still</w:t>
      </w:r>
      <w:r w:rsidRPr="00EF5C39">
        <w:rPr>
          <w:spacing w:val="-3"/>
        </w:rPr>
        <w:t xml:space="preserve"> </w:t>
      </w:r>
      <w:r>
        <w:t>obtain</w:t>
      </w:r>
      <w:r w:rsidRPr="00EF5C39">
        <w:rPr>
          <w:spacing w:val="-3"/>
        </w:rPr>
        <w:t xml:space="preserve"> </w:t>
      </w:r>
      <w:r>
        <w:t>your</w:t>
      </w:r>
      <w:r w:rsidRPr="00EF5C39">
        <w:rPr>
          <w:spacing w:val="-2"/>
        </w:rPr>
        <w:t xml:space="preserve"> </w:t>
      </w:r>
      <w:r>
        <w:t>degree</w:t>
      </w:r>
      <w:r w:rsidRPr="00EF5C39">
        <w:rPr>
          <w:spacing w:val="-3"/>
        </w:rPr>
        <w:t xml:space="preserve"> </w:t>
      </w:r>
      <w:r>
        <w:t>through</w:t>
      </w:r>
      <w:r w:rsidRPr="00EF5C39">
        <w:rPr>
          <w:spacing w:val="-3"/>
        </w:rPr>
        <w:t xml:space="preserve"> </w:t>
      </w:r>
      <w:r>
        <w:t>this</w:t>
      </w:r>
      <w:r w:rsidRPr="00EF5C39">
        <w:rPr>
          <w:spacing w:val="-3"/>
        </w:rPr>
        <w:t xml:space="preserve"> </w:t>
      </w:r>
      <w:r>
        <w:t xml:space="preserve">program? </w:t>
      </w:r>
    </w:p>
    <w:p w14:paraId="0457EA02" w14:textId="77777777" w:rsidR="00EF5C39" w:rsidRDefault="00EF5C39" w:rsidP="00EF5C39">
      <w:pPr>
        <w:pStyle w:val="Heading3"/>
        <w:rPr>
          <w:rStyle w:val="Heading3Char"/>
          <w:b/>
        </w:rPr>
      </w:pPr>
    </w:p>
    <w:p w14:paraId="3BDD795E" w14:textId="48807D68" w:rsidR="00BA0C01" w:rsidRPr="00EF5C39" w:rsidRDefault="00307D66" w:rsidP="00EF5C39">
      <w:pPr>
        <w:pStyle w:val="Heading3"/>
      </w:pPr>
      <w:r w:rsidRPr="00EF5C39">
        <w:rPr>
          <w:rStyle w:val="Heading3Char"/>
          <w:b/>
        </w:rPr>
        <w:t>Behavior</w:t>
      </w:r>
    </w:p>
    <w:p w14:paraId="3BDD795F" w14:textId="77777777" w:rsidR="00BA0C01" w:rsidRDefault="00307D66">
      <w:pPr>
        <w:pStyle w:val="ListParagraph"/>
        <w:numPr>
          <w:ilvl w:val="0"/>
          <w:numId w:val="1"/>
        </w:numPr>
        <w:tabs>
          <w:tab w:val="left" w:pos="1079"/>
        </w:tabs>
        <w:spacing w:before="10" w:line="293" w:lineRule="exact"/>
        <w:ind w:left="1079" w:hanging="359"/>
        <w:rPr>
          <w:sz w:val="24"/>
        </w:rPr>
      </w:pPr>
      <w:r>
        <w:rPr>
          <w:sz w:val="24"/>
        </w:rPr>
        <w:t>What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future</w:t>
      </w:r>
      <w:r>
        <w:rPr>
          <w:spacing w:val="-2"/>
          <w:sz w:val="24"/>
        </w:rPr>
        <w:t xml:space="preserve"> plans</w:t>
      </w:r>
      <w:proofErr w:type="gramEnd"/>
      <w:r>
        <w:rPr>
          <w:spacing w:val="-2"/>
          <w:sz w:val="24"/>
        </w:rPr>
        <w:t>?</w:t>
      </w:r>
    </w:p>
    <w:p w14:paraId="3BDD7960" w14:textId="77777777" w:rsidR="00BA0C01" w:rsidRDefault="00307D66">
      <w:pPr>
        <w:pStyle w:val="ListParagraph"/>
        <w:numPr>
          <w:ilvl w:val="0"/>
          <w:numId w:val="1"/>
        </w:numPr>
        <w:tabs>
          <w:tab w:val="left" w:pos="1080"/>
        </w:tabs>
        <w:ind w:right="1076"/>
        <w:rPr>
          <w:sz w:val="24"/>
        </w:rPr>
      </w:pPr>
      <w:r>
        <w:rPr>
          <w:sz w:val="24"/>
        </w:rPr>
        <w:t>Did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program</w:t>
      </w:r>
      <w:r>
        <w:rPr>
          <w:spacing w:val="-3"/>
          <w:sz w:val="24"/>
        </w:rPr>
        <w:t xml:space="preserve"> </w:t>
      </w:r>
      <w:r>
        <w:rPr>
          <w:sz w:val="24"/>
        </w:rPr>
        <w:t>help</w:t>
      </w:r>
      <w:r>
        <w:rPr>
          <w:spacing w:val="-4"/>
          <w:sz w:val="24"/>
        </w:rPr>
        <w:t xml:space="preserve"> </w:t>
      </w:r>
      <w:r>
        <w:rPr>
          <w:sz w:val="24"/>
        </w:rPr>
        <w:t>solidify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career</w:t>
      </w:r>
      <w:r>
        <w:rPr>
          <w:spacing w:val="-3"/>
          <w:sz w:val="24"/>
        </w:rPr>
        <w:t xml:space="preserve"> </w:t>
      </w:r>
      <w:r>
        <w:rPr>
          <w:sz w:val="24"/>
        </w:rPr>
        <w:t>plans?</w:t>
      </w:r>
      <w:r>
        <w:rPr>
          <w:spacing w:val="40"/>
          <w:sz w:val="24"/>
        </w:rPr>
        <w:t xml:space="preserve"> </w:t>
      </w:r>
      <w:r>
        <w:rPr>
          <w:sz w:val="24"/>
        </w:rPr>
        <w:t>Modify</w:t>
      </w:r>
      <w:r>
        <w:rPr>
          <w:spacing w:val="-4"/>
          <w:sz w:val="24"/>
        </w:rPr>
        <w:t xml:space="preserve"> </w:t>
      </w:r>
      <w:r>
        <w:rPr>
          <w:sz w:val="24"/>
        </w:rPr>
        <w:t>them?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Challenge </w:t>
      </w:r>
      <w:r>
        <w:rPr>
          <w:spacing w:val="-2"/>
          <w:sz w:val="24"/>
        </w:rPr>
        <w:t>them?</w:t>
      </w:r>
    </w:p>
    <w:p w14:paraId="3BDD7961" w14:textId="77777777" w:rsidR="00BA0C01" w:rsidRDefault="00307D66">
      <w:pPr>
        <w:pStyle w:val="ListParagraph"/>
        <w:numPr>
          <w:ilvl w:val="0"/>
          <w:numId w:val="1"/>
        </w:numPr>
        <w:tabs>
          <w:tab w:val="left" w:pos="1080"/>
        </w:tabs>
        <w:ind w:right="1300"/>
        <w:rPr>
          <w:sz w:val="24"/>
        </w:rPr>
      </w:pPr>
      <w:r>
        <w:rPr>
          <w:sz w:val="24"/>
        </w:rPr>
        <w:t>Were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satisfied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guidance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received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advisor/this program/CSU regarding post-graduate opportunities?</w:t>
      </w:r>
    </w:p>
    <w:p w14:paraId="3BDD7962" w14:textId="77777777" w:rsidR="00BA0C01" w:rsidRDefault="00307D66">
      <w:pPr>
        <w:pStyle w:val="ListParagraph"/>
        <w:numPr>
          <w:ilvl w:val="0"/>
          <w:numId w:val="1"/>
        </w:numPr>
        <w:tabs>
          <w:tab w:val="left" w:pos="1079"/>
        </w:tabs>
        <w:spacing w:line="292" w:lineRule="exact"/>
        <w:ind w:left="1079" w:hanging="359"/>
        <w:rPr>
          <w:sz w:val="24"/>
        </w:rPr>
      </w:pPr>
      <w:r>
        <w:rPr>
          <w:sz w:val="24"/>
        </w:rPr>
        <w:t>How</w:t>
      </w:r>
      <w:r>
        <w:rPr>
          <w:spacing w:val="-3"/>
          <w:sz w:val="24"/>
        </w:rPr>
        <w:t xml:space="preserve"> </w:t>
      </w:r>
      <w:r>
        <w:rPr>
          <w:sz w:val="24"/>
        </w:rPr>
        <w:t>can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program</w:t>
      </w:r>
      <w:r>
        <w:rPr>
          <w:spacing w:val="-3"/>
          <w:sz w:val="24"/>
        </w:rPr>
        <w:t xml:space="preserve"> </w:t>
      </w:r>
      <w:r>
        <w:rPr>
          <w:sz w:val="24"/>
        </w:rPr>
        <w:t>continue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support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next</w:t>
      </w:r>
      <w:r>
        <w:rPr>
          <w:spacing w:val="-2"/>
          <w:sz w:val="24"/>
        </w:rPr>
        <w:t xml:space="preserve"> </w:t>
      </w:r>
      <w:r>
        <w:rPr>
          <w:sz w:val="24"/>
        </w:rPr>
        <w:t>few</w:t>
      </w:r>
      <w:r>
        <w:rPr>
          <w:spacing w:val="-2"/>
          <w:sz w:val="24"/>
        </w:rPr>
        <w:t xml:space="preserve"> years?</w:t>
      </w:r>
    </w:p>
    <w:sectPr w:rsidR="00BA0C01">
      <w:pgSz w:w="12240" w:h="15840"/>
      <w:pgMar w:top="7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PT VF Display Medium">
    <w:panose1 w:val="00000000000000000000"/>
    <w:charset w:val="00"/>
    <w:family w:val="auto"/>
    <w:pitch w:val="variable"/>
    <w:sig w:usb0="80000227" w:usb1="10000013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7E2FD6"/>
    <w:multiLevelType w:val="hybridMultilevel"/>
    <w:tmpl w:val="B562249C"/>
    <w:lvl w:ilvl="0" w:tplc="C3D6814E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8DC3918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C74AE2F0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A5BC9986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3E0018E0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C450A9E6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5EBE3120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F13C0ED2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D89C74E0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num w:numId="1" w16cid:durableId="228927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C01"/>
    <w:rsid w:val="00307D66"/>
    <w:rsid w:val="00392525"/>
    <w:rsid w:val="005C447F"/>
    <w:rsid w:val="00BA0C01"/>
    <w:rsid w:val="00D148DB"/>
    <w:rsid w:val="00EF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D792F"/>
  <w15:docId w15:val="{4D7AC1E1-A76F-49E5-8132-3EC053557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ind w:left="36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48DB"/>
    <w:pPr>
      <w:keepNext/>
      <w:keepLines/>
      <w:spacing w:before="40"/>
      <w:outlineLvl w:val="1"/>
    </w:pPr>
    <w:rPr>
      <w:rFonts w:eastAsiaTheme="majorEastAsia" w:cstheme="majorBidi"/>
      <w:color w:val="00330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148DB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8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Title">
    <w:name w:val="Title"/>
    <w:basedOn w:val="Normal"/>
    <w:next w:val="Normal"/>
    <w:link w:val="TitleChar"/>
    <w:uiPriority w:val="10"/>
    <w:qFormat/>
    <w:rsid w:val="00D148DB"/>
    <w:pPr>
      <w:contextualSpacing/>
    </w:pPr>
    <w:rPr>
      <w:rFonts w:ascii="Bodoni PT VF Display Medium" w:eastAsiaTheme="majorEastAsia" w:hAnsi="Bodoni PT VF Display Medium" w:cstheme="majorBidi"/>
      <w:b/>
      <w:i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48DB"/>
    <w:rPr>
      <w:rFonts w:ascii="Bodoni PT VF Display Medium" w:eastAsiaTheme="majorEastAsia" w:hAnsi="Bodoni PT VF Display Medium" w:cstheme="majorBidi"/>
      <w:b/>
      <w:i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447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C447F"/>
    <w:rPr>
      <w:rFonts w:eastAsiaTheme="minorEastAsia"/>
      <w:color w:val="5A5A5A" w:themeColor="text1" w:themeTint="A5"/>
      <w:spacing w:val="15"/>
    </w:rPr>
  </w:style>
  <w:style w:type="character" w:customStyle="1" w:styleId="Heading2Char">
    <w:name w:val="Heading 2 Char"/>
    <w:basedOn w:val="DefaultParagraphFont"/>
    <w:link w:val="Heading2"/>
    <w:uiPriority w:val="9"/>
    <w:rsid w:val="00D148DB"/>
    <w:rPr>
      <w:rFonts w:ascii="Arial" w:eastAsiaTheme="majorEastAsia" w:hAnsi="Arial" w:cstheme="majorBidi"/>
      <w:color w:val="003300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148DB"/>
    <w:rPr>
      <w:rFonts w:ascii="Arial" w:eastAsiaTheme="majorEastAsia" w:hAnsi="Arial" w:cstheme="majorBidi"/>
      <w:b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76f2d4-9ab5-478b-b48d-64ab6998fffb">
      <Terms xmlns="http://schemas.microsoft.com/office/infopath/2007/PartnerControls"/>
    </lcf76f155ced4ddcb4097134ff3c332f>
    <TaxCatchAll xmlns="ddad16bf-7ab3-43e8-abdb-8f7715acf13e" xsi:nil="true"/>
    <Image xmlns="7b76f2d4-9ab5-478b-b48d-64ab6998ff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BB783885257042B7C226C3C376F48F" ma:contentTypeVersion="19" ma:contentTypeDescription="Create a new document." ma:contentTypeScope="" ma:versionID="f81083f80b28f187d5408e107c6b7627">
  <xsd:schema xmlns:xsd="http://www.w3.org/2001/XMLSchema" xmlns:xs="http://www.w3.org/2001/XMLSchema" xmlns:p="http://schemas.microsoft.com/office/2006/metadata/properties" xmlns:ns2="7b76f2d4-9ab5-478b-b48d-64ab6998fffb" xmlns:ns3="ddad16bf-7ab3-43e8-abdb-8f7715acf13e" targetNamespace="http://schemas.microsoft.com/office/2006/metadata/properties" ma:root="true" ma:fieldsID="6accd0311160df7645f1273aac772daa" ns2:_="" ns3:_="">
    <xsd:import namespace="7b76f2d4-9ab5-478b-b48d-64ab6998fffb"/>
    <xsd:import namespace="ddad16bf-7ab3-43e8-abdb-8f7715acf1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76f2d4-9ab5-478b-b48d-64ab6998ff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809afe7-41e7-411a-ade2-84efccde1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mage" ma:index="26" nillable="true" ma:displayName="Image " ma:format="Thumbnail" ma:internalName="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ad16bf-7ab3-43e8-abdb-8f7715acf13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b3e4a8d-07b5-4a77-aefb-424de79f50e6}" ma:internalName="TaxCatchAll" ma:showField="CatchAllData" ma:web="ddad16bf-7ab3-43e8-abdb-8f7715acf1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29BF15-4725-4829-9EA8-3E48E51FEBAF}">
  <ds:schemaRefs>
    <ds:schemaRef ds:uri="http://schemas.microsoft.com/office/2006/metadata/properties"/>
    <ds:schemaRef ds:uri="http://schemas.microsoft.com/office/infopath/2007/PartnerControls"/>
    <ds:schemaRef ds:uri="7b76f2d4-9ab5-478b-b48d-64ab6998fffb"/>
    <ds:schemaRef ds:uri="ddad16bf-7ab3-43e8-abdb-8f7715acf13e"/>
  </ds:schemaRefs>
</ds:datastoreItem>
</file>

<file path=customXml/itemProps2.xml><?xml version="1.0" encoding="utf-8"?>
<ds:datastoreItem xmlns:ds="http://schemas.openxmlformats.org/officeDocument/2006/customXml" ds:itemID="{CEBFA0B6-7DAE-4F05-9B9D-E3F3C91313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8AC808-14B0-47F4-A2AA-5885F5E7BF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76f2d4-9ab5-478b-b48d-64ab6998fffb"/>
    <ds:schemaRef ds:uri="ddad16bf-7ab3-43e8-abdb-8f7715acf1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548</Words>
  <Characters>3130</Characters>
  <Application>Microsoft Office Word</Application>
  <DocSecurity>0</DocSecurity>
  <Lines>26</Lines>
  <Paragraphs>7</Paragraphs>
  <ScaleCrop>false</ScaleCrop>
  <Company>Microsoft</Company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</dc:creator>
  <cp:lastModifiedBy>Dolin,Cheyenne</cp:lastModifiedBy>
  <cp:revision>5</cp:revision>
  <dcterms:created xsi:type="dcterms:W3CDTF">2025-06-04T18:49:00Z</dcterms:created>
  <dcterms:modified xsi:type="dcterms:W3CDTF">2025-06-04T18:57:00Z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2022-06-23T00:00:00Z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2025-06-04T00:00:00Z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D:20220623213919</vt:lpwstr>
  </property>
  <property fmtid="{D5CDD505-2E9C-101B-9397-08002B2CF9AE}" pid="7" name="ContentTypeId">
    <vt:lpwstr>0x01010083BB783885257042B7C226C3C376F48F</vt:lpwstr>
  </property>
</Properties>
</file>